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Franklin County Board of Commissioners</w:t>
      </w:r>
    </w:p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</w:p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 Committee</w:t>
      </w:r>
    </w:p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</w:p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March </w:t>
      </w:r>
      <w:r>
        <w:rPr>
          <w:rFonts w:ascii="Arial" w:hAnsi="Arial" w:cs="Arial"/>
          <w:b/>
          <w:sz w:val="28"/>
          <w:szCs w:val="28"/>
        </w:rPr>
        <w:t>9, 2026</w:t>
      </w:r>
    </w:p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</w:p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5:00PM</w:t>
      </w:r>
    </w:p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</w:p>
    <w:p w:rsidR="00CC7524" w:rsidRDefault="00CC7524" w:rsidP="00CC75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CC7524" w:rsidRDefault="00CC7524" w:rsidP="00CC7524">
      <w:pPr>
        <w:rPr>
          <w:rFonts w:ascii="Arial" w:hAnsi="Arial" w:cs="Arial"/>
          <w:sz w:val="28"/>
          <w:szCs w:val="28"/>
        </w:rPr>
      </w:pPr>
    </w:p>
    <w:p w:rsidR="00CC7524" w:rsidRDefault="00CC7524" w:rsidP="00CC7524">
      <w:pPr>
        <w:rPr>
          <w:rFonts w:ascii="Arial" w:hAnsi="Arial" w:cs="Arial"/>
          <w:sz w:val="21"/>
          <w:szCs w:val="21"/>
        </w:rPr>
      </w:pPr>
    </w:p>
    <w:p w:rsidR="00CC7524" w:rsidRDefault="00CC7524" w:rsidP="00CC7524">
      <w:pPr>
        <w:rPr>
          <w:rFonts w:ascii="Arial" w:hAnsi="Arial" w:cs="Arial"/>
          <w:sz w:val="21"/>
          <w:szCs w:val="21"/>
        </w:rPr>
      </w:pPr>
    </w:p>
    <w:p w:rsidR="00CC7524" w:rsidRDefault="00CC7524" w:rsidP="00CC7524">
      <w:pPr>
        <w:rPr>
          <w:rFonts w:ascii="Arial" w:hAnsi="Arial" w:cs="Arial"/>
          <w:sz w:val="21"/>
          <w:szCs w:val="21"/>
        </w:rPr>
      </w:pPr>
    </w:p>
    <w:p w:rsidR="00CC7524" w:rsidRDefault="00CC7524" w:rsidP="00CC7524">
      <w:pPr>
        <w:rPr>
          <w:rFonts w:ascii="Arial" w:hAnsi="Arial" w:cs="Arial"/>
          <w:sz w:val="21"/>
          <w:szCs w:val="21"/>
        </w:rPr>
      </w:pPr>
    </w:p>
    <w:p w:rsidR="00CC7524" w:rsidRDefault="00CC7524" w:rsidP="00CC752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Opening Remarks / Declare a Quorum</w:t>
      </w:r>
    </w:p>
    <w:p w:rsidR="00CC7524" w:rsidRDefault="00CC7524" w:rsidP="00CC752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F32393">
        <w:rPr>
          <w:rFonts w:ascii="Arial" w:hAnsi="Arial" w:cs="Arial"/>
          <w:b/>
          <w:sz w:val="28"/>
          <w:szCs w:val="28"/>
        </w:rPr>
        <w:t xml:space="preserve">Approval of the Minutes – </w:t>
      </w:r>
      <w:r>
        <w:rPr>
          <w:rFonts w:ascii="Arial" w:hAnsi="Arial" w:cs="Arial"/>
          <w:b/>
          <w:sz w:val="28"/>
          <w:szCs w:val="28"/>
        </w:rPr>
        <w:t>February 9, 2026</w:t>
      </w:r>
    </w:p>
    <w:p w:rsidR="00CC7524" w:rsidRPr="00F32393" w:rsidRDefault="00CC7524" w:rsidP="00CC752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 w:rsidRPr="00F32393">
        <w:rPr>
          <w:rFonts w:ascii="Arial" w:hAnsi="Arial" w:cs="Arial"/>
          <w:b/>
          <w:sz w:val="28"/>
          <w:szCs w:val="28"/>
        </w:rPr>
        <w:t>Communications</w:t>
      </w:r>
    </w:p>
    <w:p w:rsidR="00CC7524" w:rsidRDefault="00CC7524" w:rsidP="00CC752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Old Business</w:t>
      </w:r>
    </w:p>
    <w:p w:rsidR="00CC7524" w:rsidRDefault="00CC7524" w:rsidP="00CC752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New Business </w:t>
      </w:r>
    </w:p>
    <w:p w:rsidR="00CC7524" w:rsidRDefault="00CC7524" w:rsidP="00CC75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Directors Reports </w:t>
      </w:r>
    </w:p>
    <w:p w:rsidR="00CC7524" w:rsidRDefault="00CC7524" w:rsidP="00CC75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Discuss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Budget</w:t>
      </w:r>
    </w:p>
    <w:p w:rsidR="00CC7524" w:rsidRDefault="00CC7524" w:rsidP="00CC752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Comments</w:t>
      </w:r>
    </w:p>
    <w:p w:rsidR="00CC7524" w:rsidRDefault="00CC7524" w:rsidP="00CC752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Adjourn</w:t>
      </w:r>
    </w:p>
    <w:p w:rsidR="00CC7524" w:rsidRDefault="00CC7524" w:rsidP="00CC7524">
      <w:pPr>
        <w:rPr>
          <w:b/>
          <w:sz w:val="28"/>
          <w:szCs w:val="28"/>
        </w:rPr>
      </w:pPr>
    </w:p>
    <w:p w:rsidR="00BE7E5A" w:rsidRDefault="00BE7E5A"/>
    <w:sectPr w:rsidR="00BE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1DC9"/>
    <w:multiLevelType w:val="multilevel"/>
    <w:tmpl w:val="A9909C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B1ED9"/>
    <w:multiLevelType w:val="hybridMultilevel"/>
    <w:tmpl w:val="80F26C68"/>
    <w:lvl w:ilvl="0" w:tplc="96747B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24"/>
    <w:rsid w:val="00BE7E5A"/>
    <w:rsid w:val="00C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1CB7"/>
  <w15:chartTrackingRefBased/>
  <w15:docId w15:val="{EC89BAD1-D7CA-4CFE-9540-6E02C83B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color w:val="333333"/>
        <w:spacing w:val="11"/>
        <w:w w:val="110"/>
        <w:position w:val="-7"/>
        <w:sz w:val="22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524"/>
    <w:pPr>
      <w:spacing w:after="0" w:line="240" w:lineRule="auto"/>
    </w:pPr>
    <w:rPr>
      <w:rFonts w:ascii="Calibri" w:hAnsi="Calibri" w:cs="Calibri"/>
      <w:color w:val="auto"/>
      <w:spacing w:val="0"/>
      <w:w w:val="100"/>
      <w:position w:val="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Byrum</dc:creator>
  <cp:keywords/>
  <dc:description/>
  <cp:lastModifiedBy>Sharon Byrum</cp:lastModifiedBy>
  <cp:revision>1</cp:revision>
  <dcterms:created xsi:type="dcterms:W3CDTF">2026-03-04T15:58:00Z</dcterms:created>
  <dcterms:modified xsi:type="dcterms:W3CDTF">2026-03-04T15:59:00Z</dcterms:modified>
</cp:coreProperties>
</file>